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1909" w14:textId="3E102A96" w:rsidR="002645C9" w:rsidRDefault="002205A5" w:rsidP="005D0C71">
      <w:pPr>
        <w:pStyle w:val="Title"/>
        <w:ind w:left="720" w:firstLine="720"/>
      </w:pPr>
      <w:proofErr w:type="spellStart"/>
      <w:r>
        <w:t>Swallowcliffe</w:t>
      </w:r>
      <w:proofErr w:type="spellEnd"/>
      <w:r>
        <w:t xml:space="preserve"> Parish Council</w:t>
      </w:r>
    </w:p>
    <w:p w14:paraId="06D34E08" w14:textId="77777777" w:rsidR="005D0C71" w:rsidRDefault="005D0C71" w:rsidP="005D0C71">
      <w:pPr>
        <w:pStyle w:val="Heading1"/>
        <w:ind w:left="1440" w:firstLine="720"/>
        <w:rPr>
          <w:u w:val="single"/>
        </w:rPr>
      </w:pPr>
      <w:r w:rsidRPr="005D0C71">
        <w:rPr>
          <w:u w:val="single"/>
        </w:rPr>
        <w:t>Notice of Meeting and Agenda</w:t>
      </w:r>
    </w:p>
    <w:p w14:paraId="736541A0" w14:textId="77777777" w:rsidR="005D0C71" w:rsidRDefault="005D0C71" w:rsidP="005D0C71">
      <w:pPr>
        <w:pStyle w:val="Heading1"/>
        <w:ind w:left="720"/>
      </w:pPr>
      <w:r>
        <w:t xml:space="preserve">All Councillors are hereby summoned to participate in the </w:t>
      </w:r>
    </w:p>
    <w:p w14:paraId="0E938439" w14:textId="44B7CDA1" w:rsidR="005D0C71" w:rsidRDefault="005D0C71" w:rsidP="005D0C71">
      <w:pPr>
        <w:pStyle w:val="Heading1"/>
      </w:pPr>
      <w:r>
        <w:tab/>
      </w:r>
      <w:r>
        <w:tab/>
      </w:r>
      <w:r>
        <w:tab/>
      </w:r>
      <w:r w:rsidR="001335DA">
        <w:t xml:space="preserve">Annual </w:t>
      </w:r>
      <w:r>
        <w:t>Parish Council Meeting at 7pm on:</w:t>
      </w:r>
    </w:p>
    <w:p w14:paraId="4C44442A" w14:textId="7F506191" w:rsidR="005D0C71" w:rsidRDefault="005D0C71" w:rsidP="005D0C71">
      <w:pPr>
        <w:pStyle w:val="Heading1"/>
      </w:pPr>
      <w:r>
        <w:tab/>
      </w:r>
      <w:r>
        <w:tab/>
      </w:r>
      <w:r>
        <w:tab/>
      </w:r>
      <w:r>
        <w:tab/>
      </w:r>
      <w:r w:rsidR="000A6279">
        <w:t>Tuesday 27</w:t>
      </w:r>
      <w:r w:rsidR="000A6279" w:rsidRPr="000A6279">
        <w:rPr>
          <w:vertAlign w:val="superscript"/>
        </w:rPr>
        <w:t>th</w:t>
      </w:r>
      <w:r w:rsidR="000A6279">
        <w:t xml:space="preserve"> of June 2023</w:t>
      </w:r>
    </w:p>
    <w:p w14:paraId="71F7E7B5" w14:textId="77777777" w:rsidR="005D0C71" w:rsidRDefault="005D0C71" w:rsidP="005D0C71">
      <w:pPr>
        <w:pStyle w:val="Heading2"/>
      </w:pPr>
      <w:r>
        <w:t>Notes:</w:t>
      </w:r>
    </w:p>
    <w:p w14:paraId="4E80EC89" w14:textId="6B57591E" w:rsidR="005D0C71" w:rsidRDefault="005D0C71" w:rsidP="005D0C71">
      <w:pPr>
        <w:pStyle w:val="ListParagraph"/>
        <w:numPr>
          <w:ilvl w:val="0"/>
          <w:numId w:val="1"/>
        </w:numPr>
      </w:pPr>
      <w:r>
        <w:t>Th</w:t>
      </w:r>
      <w:r w:rsidR="00BA490F">
        <w:t>e meeting will be held at the</w:t>
      </w:r>
      <w:r>
        <w:t xml:space="preserve"> Vi</w:t>
      </w:r>
      <w:r w:rsidR="00BA490F">
        <w:t xml:space="preserve">llage Hall, </w:t>
      </w:r>
      <w:proofErr w:type="spellStart"/>
      <w:r w:rsidR="00BA490F">
        <w:t>Swallowcliffe</w:t>
      </w:r>
      <w:proofErr w:type="spellEnd"/>
      <w:r>
        <w:t>.</w:t>
      </w:r>
    </w:p>
    <w:p w14:paraId="42FF1F42" w14:textId="5B0E44DD" w:rsidR="005D0C71" w:rsidRDefault="005D0C71" w:rsidP="005D0C71">
      <w:pPr>
        <w:pStyle w:val="ListParagraph"/>
        <w:numPr>
          <w:ilvl w:val="0"/>
          <w:numId w:val="1"/>
        </w:numPr>
      </w:pPr>
      <w:r>
        <w:t>Agenda papers</w:t>
      </w:r>
      <w:r w:rsidR="00BA490F">
        <w:t xml:space="preserve"> will be available on the </w:t>
      </w:r>
      <w:proofErr w:type="spellStart"/>
      <w:r w:rsidR="00BA490F">
        <w:t>Swallowcliffe</w:t>
      </w:r>
      <w:proofErr w:type="spellEnd"/>
      <w:r>
        <w:t xml:space="preserve"> Parish Council</w:t>
      </w:r>
      <w:r w:rsidR="00413882">
        <w:t xml:space="preserve"> website.</w:t>
      </w:r>
    </w:p>
    <w:p w14:paraId="505EF87F" w14:textId="77777777" w:rsidR="00413882" w:rsidRDefault="00413882" w:rsidP="005D0C71">
      <w:pPr>
        <w:pStyle w:val="ListParagraph"/>
        <w:numPr>
          <w:ilvl w:val="0"/>
          <w:numId w:val="1"/>
        </w:numPr>
      </w:pPr>
      <w:r>
        <w:t xml:space="preserve">The Chairman will confirm if any part of the meeting may not be filmed, </w:t>
      </w:r>
      <w:proofErr w:type="gramStart"/>
      <w:r>
        <w:t>photographed ,</w:t>
      </w:r>
      <w:proofErr w:type="gramEnd"/>
      <w:r>
        <w:t xml:space="preserve"> or audio recorded. If any member of the public has an objection to such recording, please would they make this clear to the Chairman or the Clerk before the start of the meeting.</w:t>
      </w:r>
    </w:p>
    <w:p w14:paraId="667011F3" w14:textId="77777777" w:rsidR="00413882" w:rsidRDefault="00413882" w:rsidP="00413882">
      <w:pPr>
        <w:pStyle w:val="ListParagraph"/>
      </w:pPr>
    </w:p>
    <w:p w14:paraId="746D941B" w14:textId="77777777" w:rsidR="00413882" w:rsidRDefault="00413882" w:rsidP="00413882">
      <w:pPr>
        <w:pStyle w:val="Heading3"/>
      </w:pPr>
      <w:r>
        <w:t>Questions or Statements</w:t>
      </w:r>
    </w:p>
    <w:p w14:paraId="2AD7C12D" w14:textId="77777777" w:rsidR="00413882" w:rsidRDefault="00413882" w:rsidP="00413882">
      <w:r>
        <w:t>A short period of time will be set aside prior to the start of the meeting for questions or statements from members of the public on any matter concerning the civil parish, each person speaking for no longer than three minutes.</w:t>
      </w:r>
    </w:p>
    <w:p w14:paraId="4436E0AE" w14:textId="35A03556" w:rsidR="001335DA" w:rsidRPr="000A6279" w:rsidRDefault="00FB1D83" w:rsidP="000A6279">
      <w:r>
        <w:t>Please note that any question requiring an answer that needs to be researched will be noted and included in the agenda for the following meeting. Statements will be noted at the meeting, but no discussion will take place un</w:t>
      </w:r>
      <w:r w:rsidR="000A6279">
        <w:t xml:space="preserve">less the topic is on the </w:t>
      </w:r>
      <w:proofErr w:type="spellStart"/>
      <w:r w:rsidR="000A6279">
        <w:t>agend</w:t>
      </w:r>
      <w:r w:rsidR="001335DA">
        <w:t>uncillor</w:t>
      </w:r>
      <w:proofErr w:type="spellEnd"/>
      <w:r w:rsidR="001335DA">
        <w:t xml:space="preserve"> to the role of the Chair of </w:t>
      </w:r>
      <w:proofErr w:type="spellStart"/>
      <w:r w:rsidR="001335DA">
        <w:t>Swallowcliffe</w:t>
      </w:r>
      <w:proofErr w:type="spellEnd"/>
      <w:r w:rsidR="001335DA">
        <w:t xml:space="preserve"> Parish Council for the Civic year 2023-2024.</w:t>
      </w:r>
    </w:p>
    <w:p w14:paraId="645C1A34" w14:textId="740EDF94" w:rsidR="001335DA" w:rsidRDefault="001335DA" w:rsidP="000A6279">
      <w:pPr>
        <w:pStyle w:val="Heading3"/>
      </w:pPr>
    </w:p>
    <w:p w14:paraId="47CF798E" w14:textId="26E17865" w:rsidR="0037683B" w:rsidRDefault="000A6279" w:rsidP="0037683B">
      <w:pPr>
        <w:pStyle w:val="Heading3"/>
      </w:pPr>
      <w:r>
        <w:t>27.06.01</w:t>
      </w:r>
    </w:p>
    <w:p w14:paraId="67B79A7D" w14:textId="291EA246" w:rsidR="0037683B" w:rsidRDefault="0037683B" w:rsidP="0037683B">
      <w:pPr>
        <w:pStyle w:val="Heading3"/>
      </w:pPr>
      <w:r>
        <w:t>Apologies</w:t>
      </w:r>
    </w:p>
    <w:p w14:paraId="174410C1" w14:textId="00903207" w:rsidR="0037683B" w:rsidRPr="0037683B" w:rsidRDefault="0037683B" w:rsidP="0037683B">
      <w:r>
        <w:t>To receive apologies for absence.</w:t>
      </w:r>
    </w:p>
    <w:p w14:paraId="72FDB998" w14:textId="67E1D372" w:rsidR="000A6279" w:rsidRPr="000A6279" w:rsidRDefault="000A6279" w:rsidP="000A6279">
      <w:pPr>
        <w:pStyle w:val="Heading3"/>
      </w:pPr>
      <w:r>
        <w:t>27.06.02</w:t>
      </w:r>
    </w:p>
    <w:p w14:paraId="3FD16CDD" w14:textId="77777777" w:rsidR="00FB1D83" w:rsidRDefault="00FB1D83" w:rsidP="00FB1D83">
      <w:pPr>
        <w:pStyle w:val="Heading3"/>
      </w:pPr>
      <w:r>
        <w:t>Declarations of Interest</w:t>
      </w:r>
    </w:p>
    <w:p w14:paraId="604A2C08" w14:textId="77777777" w:rsidR="00FB1D83" w:rsidRDefault="00FB1D83" w:rsidP="00FB1D83">
      <w:r>
        <w:t>Any Parish Councillor wishing to declare interests should do so at this point:</w:t>
      </w:r>
    </w:p>
    <w:p w14:paraId="18880F44" w14:textId="77777777" w:rsidR="00FB1D83" w:rsidRDefault="00FB1D83" w:rsidP="00FB1D83">
      <w:pPr>
        <w:pStyle w:val="ListParagraph"/>
        <w:numPr>
          <w:ilvl w:val="0"/>
          <w:numId w:val="2"/>
        </w:numPr>
      </w:pPr>
      <w:r>
        <w:t>Declarations of disclosable pecuniary and non-pecuniary interests already declared in the Register of Interest.</w:t>
      </w:r>
    </w:p>
    <w:p w14:paraId="36BE6DCF" w14:textId="77777777" w:rsidR="00FB1D83" w:rsidRDefault="00FB1D83" w:rsidP="00FB1D83">
      <w:pPr>
        <w:pStyle w:val="ListParagraph"/>
        <w:numPr>
          <w:ilvl w:val="0"/>
          <w:numId w:val="2"/>
        </w:numPr>
      </w:pPr>
      <w:r>
        <w:t>Declarations of disclosable pecuniary and non-pecuniary interests not previously declared in the Register of Interests.</w:t>
      </w:r>
    </w:p>
    <w:p w14:paraId="02F17CBD" w14:textId="6ECFC174" w:rsidR="00C67963" w:rsidRPr="00C67963" w:rsidRDefault="00FB1D83" w:rsidP="00C67963">
      <w:pPr>
        <w:pStyle w:val="ListParagraph"/>
        <w:numPr>
          <w:ilvl w:val="0"/>
          <w:numId w:val="2"/>
        </w:numPr>
      </w:pPr>
      <w:r>
        <w:lastRenderedPageBreak/>
        <w:t>Dispensations: if required.</w:t>
      </w:r>
    </w:p>
    <w:p w14:paraId="0896A6C0" w14:textId="2D5E2312" w:rsidR="009E6588" w:rsidRDefault="009E6588" w:rsidP="000A6279">
      <w:pPr>
        <w:pStyle w:val="Heading3"/>
      </w:pPr>
    </w:p>
    <w:p w14:paraId="0F7429D5" w14:textId="76757E02" w:rsidR="000A6279" w:rsidRDefault="000A6279" w:rsidP="000A6279"/>
    <w:p w14:paraId="14700452" w14:textId="28627F5A" w:rsidR="000A6279" w:rsidRDefault="000A6279" w:rsidP="000A6279"/>
    <w:p w14:paraId="65BC770F" w14:textId="31B8F42D" w:rsidR="000A6279" w:rsidRDefault="000B1EC0" w:rsidP="000B1EC0">
      <w:pPr>
        <w:pStyle w:val="Heading3"/>
      </w:pPr>
      <w:r>
        <w:t>27.06.03</w:t>
      </w:r>
    </w:p>
    <w:p w14:paraId="1F7C324C" w14:textId="5059BAD7" w:rsidR="000B1EC0" w:rsidRDefault="000B1EC0" w:rsidP="000B1EC0">
      <w:r>
        <w:t xml:space="preserve">Annual Governance and </w:t>
      </w:r>
      <w:proofErr w:type="spellStart"/>
      <w:r>
        <w:t>Accountabilty</w:t>
      </w:r>
      <w:proofErr w:type="spellEnd"/>
      <w:r>
        <w:t xml:space="preserve"> Return.</w:t>
      </w:r>
    </w:p>
    <w:p w14:paraId="272413AB" w14:textId="47B2B760" w:rsidR="000B1EC0" w:rsidRDefault="000B1EC0" w:rsidP="000B1EC0">
      <w:pPr>
        <w:pStyle w:val="ListParagraph"/>
        <w:numPr>
          <w:ilvl w:val="0"/>
          <w:numId w:val="6"/>
        </w:numPr>
      </w:pPr>
      <w:r>
        <w:t>To receive and note the Internal Auditor’s report from Mr J. Gooding FRICS.</w:t>
      </w:r>
    </w:p>
    <w:p w14:paraId="2E31C5F4" w14:textId="2E646CDD" w:rsidR="000B1EC0" w:rsidRDefault="002A5260" w:rsidP="000B1EC0">
      <w:pPr>
        <w:pStyle w:val="ListParagraph"/>
        <w:numPr>
          <w:ilvl w:val="0"/>
          <w:numId w:val="6"/>
        </w:numPr>
      </w:pPr>
      <w:r>
        <w:t>Annual Governance State</w:t>
      </w:r>
      <w:r w:rsidR="000B1EC0">
        <w:t>ment</w:t>
      </w:r>
    </w:p>
    <w:p w14:paraId="4C345C44" w14:textId="2C227CAC" w:rsidR="000B1EC0" w:rsidRDefault="000B1EC0" w:rsidP="000B1EC0">
      <w:pPr>
        <w:pStyle w:val="ListParagraph"/>
      </w:pPr>
      <w:r>
        <w:t>To consider and resolve to approve the Annual Governance Statement contained within the AGAR Part 3 for the year ended 31</w:t>
      </w:r>
      <w:r w:rsidRPr="000B1EC0">
        <w:rPr>
          <w:vertAlign w:val="superscript"/>
        </w:rPr>
        <w:t>st</w:t>
      </w:r>
      <w:r>
        <w:t xml:space="preserve"> March 2023 for submission to the Parish Council’s </w:t>
      </w:r>
      <w:r w:rsidR="002A5260">
        <w:t>external auditors.</w:t>
      </w:r>
    </w:p>
    <w:p w14:paraId="42159CBD" w14:textId="50612BBB" w:rsidR="002A5260" w:rsidRDefault="002A5260" w:rsidP="002A5260">
      <w:pPr>
        <w:pStyle w:val="ListParagraph"/>
        <w:numPr>
          <w:ilvl w:val="0"/>
          <w:numId w:val="6"/>
        </w:numPr>
      </w:pPr>
      <w:r>
        <w:t>To consider and resolve the accounting statements for submission to the Parish Council’s external auditors.</w:t>
      </w:r>
    </w:p>
    <w:p w14:paraId="3AD7776E" w14:textId="55FBC3A7" w:rsidR="002A5260" w:rsidRPr="000B1EC0" w:rsidRDefault="002A5260" w:rsidP="002A5260">
      <w:pPr>
        <w:pStyle w:val="ListParagraph"/>
        <w:numPr>
          <w:ilvl w:val="0"/>
          <w:numId w:val="6"/>
        </w:numPr>
      </w:pPr>
      <w:r>
        <w:t>To resolve the dates for the period for the exercise of public rights for the AGAR return part three for the year ended 31</w:t>
      </w:r>
      <w:r w:rsidRPr="002A5260">
        <w:rPr>
          <w:vertAlign w:val="superscript"/>
        </w:rPr>
        <w:t>st</w:t>
      </w:r>
      <w:r>
        <w:t xml:space="preserve"> March 2023.</w:t>
      </w:r>
      <w:bookmarkStart w:id="0" w:name="_GoBack"/>
      <w:bookmarkEnd w:id="0"/>
    </w:p>
    <w:sectPr w:rsidR="002A5260" w:rsidRPr="000B1EC0" w:rsidSect="00264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5DD0"/>
    <w:multiLevelType w:val="hybridMultilevel"/>
    <w:tmpl w:val="AA18D9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E2F0C"/>
    <w:multiLevelType w:val="hybridMultilevel"/>
    <w:tmpl w:val="1820DB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E6429"/>
    <w:multiLevelType w:val="hybridMultilevel"/>
    <w:tmpl w:val="45F08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540B7C"/>
    <w:multiLevelType w:val="hybridMultilevel"/>
    <w:tmpl w:val="947036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457F04"/>
    <w:multiLevelType w:val="hybridMultilevel"/>
    <w:tmpl w:val="E27E78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E1D6D"/>
    <w:multiLevelType w:val="hybridMultilevel"/>
    <w:tmpl w:val="5C78E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71"/>
    <w:rsid w:val="0004792F"/>
    <w:rsid w:val="00073D55"/>
    <w:rsid w:val="000A6279"/>
    <w:rsid w:val="000B1EC0"/>
    <w:rsid w:val="001335DA"/>
    <w:rsid w:val="002205A5"/>
    <w:rsid w:val="002645C9"/>
    <w:rsid w:val="00275D6D"/>
    <w:rsid w:val="002A5260"/>
    <w:rsid w:val="0037683B"/>
    <w:rsid w:val="003B77A8"/>
    <w:rsid w:val="00413882"/>
    <w:rsid w:val="00431804"/>
    <w:rsid w:val="00446D63"/>
    <w:rsid w:val="004612B1"/>
    <w:rsid w:val="005746FA"/>
    <w:rsid w:val="005C04B5"/>
    <w:rsid w:val="005D0C71"/>
    <w:rsid w:val="0065058D"/>
    <w:rsid w:val="00725978"/>
    <w:rsid w:val="00740A46"/>
    <w:rsid w:val="007C08B4"/>
    <w:rsid w:val="009B2413"/>
    <w:rsid w:val="009E6588"/>
    <w:rsid w:val="00A31029"/>
    <w:rsid w:val="00AE315A"/>
    <w:rsid w:val="00B113BE"/>
    <w:rsid w:val="00BA490F"/>
    <w:rsid w:val="00C67963"/>
    <w:rsid w:val="00CA303B"/>
    <w:rsid w:val="00CC76EB"/>
    <w:rsid w:val="00D307DE"/>
    <w:rsid w:val="00D30A4D"/>
    <w:rsid w:val="00D71015"/>
    <w:rsid w:val="00E466BE"/>
    <w:rsid w:val="00E47DAC"/>
    <w:rsid w:val="00EC609B"/>
    <w:rsid w:val="00F659C9"/>
    <w:rsid w:val="00FB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7DF6"/>
  <w15:docId w15:val="{C56A296A-B35D-4856-A6AD-8C2235F3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C9"/>
  </w:style>
  <w:style w:type="paragraph" w:styleId="Heading1">
    <w:name w:val="heading 1"/>
    <w:basedOn w:val="Normal"/>
    <w:next w:val="Normal"/>
    <w:link w:val="Heading1Char"/>
    <w:uiPriority w:val="9"/>
    <w:qFormat/>
    <w:rsid w:val="005D0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8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79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0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0C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0C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0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0C71"/>
    <w:pPr>
      <w:ind w:left="720"/>
      <w:contextualSpacing/>
    </w:pPr>
  </w:style>
  <w:style w:type="character" w:customStyle="1" w:styleId="Heading3Char">
    <w:name w:val="Heading 3 Char"/>
    <w:basedOn w:val="DefaultParagraphFont"/>
    <w:link w:val="Heading3"/>
    <w:uiPriority w:val="9"/>
    <w:rsid w:val="004138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796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7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E579-8010-4CCC-A12A-3A9C3F5D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Tim</cp:lastModifiedBy>
  <cp:revision>2</cp:revision>
  <cp:lastPrinted>2023-05-10T10:47:00Z</cp:lastPrinted>
  <dcterms:created xsi:type="dcterms:W3CDTF">2023-06-22T16:52:00Z</dcterms:created>
  <dcterms:modified xsi:type="dcterms:W3CDTF">2023-06-22T16:52:00Z</dcterms:modified>
</cp:coreProperties>
</file>